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C6" w:rsidRPr="007F637F" w:rsidRDefault="00FB08C6" w:rsidP="00FB08C6">
      <w:pPr>
        <w:jc w:val="center"/>
        <w:rPr>
          <w:b/>
        </w:rPr>
      </w:pPr>
      <w:bookmarkStart w:id="0" w:name="ItemName"/>
      <w:bookmarkStart w:id="1" w:name="_GoBack"/>
      <w:bookmarkEnd w:id="1"/>
      <w:r>
        <w:rPr>
          <w:rFonts w:hint="eastAsia"/>
          <w:b/>
        </w:rPr>
        <w:t>天津市人民医院医疗设备项目</w:t>
      </w:r>
      <w:bookmarkEnd w:id="0"/>
      <w:r>
        <w:rPr>
          <w:rFonts w:hint="eastAsia"/>
          <w:b/>
        </w:rPr>
        <w:t>中标明细单</w:t>
      </w:r>
    </w:p>
    <w:p w:rsidR="00FB08C6" w:rsidRDefault="00FB08C6" w:rsidP="00FB08C6"/>
    <w:p w:rsidR="00FB08C6" w:rsidRDefault="00FB08C6" w:rsidP="00FB08C6">
      <w:r>
        <w:rPr>
          <w:rFonts w:hint="eastAsia"/>
        </w:rPr>
        <w:t>项目名称：</w:t>
      </w:r>
      <w:bookmarkStart w:id="2" w:name="ItemName2"/>
      <w:r>
        <w:rPr>
          <w:rFonts w:hint="eastAsia"/>
        </w:rPr>
        <w:t>天津市人民医院医疗设备项目</w:t>
      </w:r>
      <w:bookmarkEnd w:id="2"/>
    </w:p>
    <w:p w:rsidR="00FB08C6" w:rsidRDefault="00FB08C6" w:rsidP="00FB08C6">
      <w:pPr>
        <w:rPr>
          <w:rFonts w:ascii="Times New Roman" w:hAnsi="Times New Roman"/>
        </w:rPr>
      </w:pPr>
      <w:r w:rsidRPr="007F637F">
        <w:rPr>
          <w:rFonts w:ascii="Times New Roman" w:hAnsi="Times New Roman"/>
        </w:rPr>
        <w:t>项目编号：</w:t>
      </w:r>
      <w:bookmarkStart w:id="3" w:name="ItemNumber"/>
      <w:r>
        <w:rPr>
          <w:rFonts w:ascii="Times New Roman" w:hAnsi="Times New Roman"/>
        </w:rPr>
        <w:t>TGPC-2023-A-0272</w:t>
      </w:r>
      <w:bookmarkEnd w:id="3"/>
    </w:p>
    <w:p w:rsidR="00FB08C6" w:rsidRDefault="00FB08C6" w:rsidP="00FB08C6">
      <w:r>
        <w:t>中标供应商：国药控股天津有限公司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2132"/>
        <w:gridCol w:w="871"/>
        <w:gridCol w:w="1529"/>
        <w:gridCol w:w="750"/>
        <w:gridCol w:w="750"/>
        <w:gridCol w:w="870"/>
        <w:gridCol w:w="870"/>
      </w:tblGrid>
      <w:tr w:rsidR="00FB08C6" w:rsidTr="00F234EE">
        <w:trPr>
          <w:trHeight w:val="4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</w:rPr>
              <w:t>货物内容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</w:rPr>
              <w:t>总价</w:t>
            </w:r>
          </w:p>
        </w:tc>
      </w:tr>
      <w:tr w:rsidR="00FB08C6" w:rsidTr="00F234E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病人监护仪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迈瑞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BeneVisionN22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BeneVisionN17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BeneVisionN12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1895000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1895000</w:t>
            </w:r>
          </w:p>
        </w:tc>
      </w:tr>
      <w:tr w:rsidR="00FB08C6" w:rsidTr="00F234E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多道电生理系统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宏桐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TOP-2001D+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750000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750000</w:t>
            </w:r>
          </w:p>
        </w:tc>
      </w:tr>
      <w:tr w:rsidR="00FB08C6" w:rsidTr="00F234E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内窥镜摄像系统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全高清宫腔检查电切镜系统）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STORZ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TC200 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TC300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2480000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2480000</w:t>
            </w:r>
          </w:p>
        </w:tc>
      </w:tr>
      <w:tr w:rsidR="00FB08C6" w:rsidTr="00F234E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高频手术设备（高频能量宫颈治疗平台）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Covidien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VLFX8GEN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290000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290000</w:t>
            </w:r>
          </w:p>
        </w:tc>
      </w:tr>
      <w:tr w:rsidR="00FB08C6" w:rsidTr="00F234EE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宫腔镜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冷刀手术系统）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索德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SWD- GQJ-I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340000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08C6" w:rsidRDefault="00FB08C6" w:rsidP="00F234EE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340000</w:t>
            </w:r>
          </w:p>
        </w:tc>
      </w:tr>
    </w:tbl>
    <w:p w:rsidR="006F0A7D" w:rsidRDefault="006F0A7D"/>
    <w:sectPr w:rsidR="006F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BB" w:rsidRDefault="00EF08BB" w:rsidP="00FB08C6">
      <w:r>
        <w:separator/>
      </w:r>
    </w:p>
  </w:endnote>
  <w:endnote w:type="continuationSeparator" w:id="0">
    <w:p w:rsidR="00EF08BB" w:rsidRDefault="00EF08BB" w:rsidP="00FB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BB" w:rsidRDefault="00EF08BB" w:rsidP="00FB08C6">
      <w:r>
        <w:separator/>
      </w:r>
    </w:p>
  </w:footnote>
  <w:footnote w:type="continuationSeparator" w:id="0">
    <w:p w:rsidR="00EF08BB" w:rsidRDefault="00EF08BB" w:rsidP="00FB0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17"/>
    <w:rsid w:val="000000A2"/>
    <w:rsid w:val="000108FA"/>
    <w:rsid w:val="000248C8"/>
    <w:rsid w:val="00041DB1"/>
    <w:rsid w:val="00056C7D"/>
    <w:rsid w:val="00060418"/>
    <w:rsid w:val="00083887"/>
    <w:rsid w:val="000911D9"/>
    <w:rsid w:val="000A1ED7"/>
    <w:rsid w:val="000D2D24"/>
    <w:rsid w:val="000E5CA8"/>
    <w:rsid w:val="00161AD1"/>
    <w:rsid w:val="00177B32"/>
    <w:rsid w:val="00190203"/>
    <w:rsid w:val="00192D80"/>
    <w:rsid w:val="001A122C"/>
    <w:rsid w:val="001B1603"/>
    <w:rsid w:val="001C3B09"/>
    <w:rsid w:val="00204F6D"/>
    <w:rsid w:val="002313B8"/>
    <w:rsid w:val="00244EC8"/>
    <w:rsid w:val="00245E7D"/>
    <w:rsid w:val="00250EB5"/>
    <w:rsid w:val="00274DCB"/>
    <w:rsid w:val="00276963"/>
    <w:rsid w:val="002818EE"/>
    <w:rsid w:val="002A723A"/>
    <w:rsid w:val="002D7586"/>
    <w:rsid w:val="002E59B7"/>
    <w:rsid w:val="00315C0D"/>
    <w:rsid w:val="00354628"/>
    <w:rsid w:val="00373757"/>
    <w:rsid w:val="00395C9E"/>
    <w:rsid w:val="003D1A53"/>
    <w:rsid w:val="00404C32"/>
    <w:rsid w:val="00422E41"/>
    <w:rsid w:val="004374A9"/>
    <w:rsid w:val="0044424A"/>
    <w:rsid w:val="0045204B"/>
    <w:rsid w:val="00482703"/>
    <w:rsid w:val="004C13E7"/>
    <w:rsid w:val="004C6380"/>
    <w:rsid w:val="004E2E89"/>
    <w:rsid w:val="005C6CC8"/>
    <w:rsid w:val="006418E4"/>
    <w:rsid w:val="00663912"/>
    <w:rsid w:val="006F0A7D"/>
    <w:rsid w:val="00721218"/>
    <w:rsid w:val="00722890"/>
    <w:rsid w:val="00740128"/>
    <w:rsid w:val="00760EB9"/>
    <w:rsid w:val="00783B17"/>
    <w:rsid w:val="007869DF"/>
    <w:rsid w:val="00794C03"/>
    <w:rsid w:val="007A0873"/>
    <w:rsid w:val="007B09FC"/>
    <w:rsid w:val="007C59FD"/>
    <w:rsid w:val="007E063E"/>
    <w:rsid w:val="008064A5"/>
    <w:rsid w:val="008323D0"/>
    <w:rsid w:val="00852228"/>
    <w:rsid w:val="008543A3"/>
    <w:rsid w:val="0085723F"/>
    <w:rsid w:val="00876FAF"/>
    <w:rsid w:val="008D4786"/>
    <w:rsid w:val="008E6000"/>
    <w:rsid w:val="00906F22"/>
    <w:rsid w:val="009071AF"/>
    <w:rsid w:val="009179FF"/>
    <w:rsid w:val="009436F7"/>
    <w:rsid w:val="00943F35"/>
    <w:rsid w:val="00944D55"/>
    <w:rsid w:val="00960B93"/>
    <w:rsid w:val="00970248"/>
    <w:rsid w:val="00A059D7"/>
    <w:rsid w:val="00A135C7"/>
    <w:rsid w:val="00A270D5"/>
    <w:rsid w:val="00A278DE"/>
    <w:rsid w:val="00A34491"/>
    <w:rsid w:val="00A3796F"/>
    <w:rsid w:val="00A579D0"/>
    <w:rsid w:val="00A75A6B"/>
    <w:rsid w:val="00A77D35"/>
    <w:rsid w:val="00AE5667"/>
    <w:rsid w:val="00B12193"/>
    <w:rsid w:val="00B17F89"/>
    <w:rsid w:val="00B25E16"/>
    <w:rsid w:val="00B96517"/>
    <w:rsid w:val="00BA4FDC"/>
    <w:rsid w:val="00BD0BB5"/>
    <w:rsid w:val="00C707A6"/>
    <w:rsid w:val="00C87DCE"/>
    <w:rsid w:val="00CE2DD1"/>
    <w:rsid w:val="00CE575A"/>
    <w:rsid w:val="00D01C17"/>
    <w:rsid w:val="00D31D31"/>
    <w:rsid w:val="00D67C7C"/>
    <w:rsid w:val="00D719F8"/>
    <w:rsid w:val="00D77B5D"/>
    <w:rsid w:val="00D851EE"/>
    <w:rsid w:val="00DC129E"/>
    <w:rsid w:val="00DC32B5"/>
    <w:rsid w:val="00DC756B"/>
    <w:rsid w:val="00DE31BD"/>
    <w:rsid w:val="00E103CF"/>
    <w:rsid w:val="00E132FA"/>
    <w:rsid w:val="00E3319B"/>
    <w:rsid w:val="00E81265"/>
    <w:rsid w:val="00E82DFD"/>
    <w:rsid w:val="00EA23D2"/>
    <w:rsid w:val="00EF08BB"/>
    <w:rsid w:val="00F11E46"/>
    <w:rsid w:val="00F259CB"/>
    <w:rsid w:val="00F713EC"/>
    <w:rsid w:val="00F95CCB"/>
    <w:rsid w:val="00F960DD"/>
    <w:rsid w:val="00FB08C6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0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08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0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0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2024-01-09T03:32:00Z</dcterms:created>
  <dcterms:modified xsi:type="dcterms:W3CDTF">2024-01-09T03:32:00Z</dcterms:modified>
</cp:coreProperties>
</file>